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0A" w:rsidRDefault="00DC440A" w:rsidP="00DC440A">
      <w:pPr>
        <w:jc w:val="center"/>
        <w:rPr>
          <w:rStyle w:val="Ttulodellibro"/>
          <w:rFonts w:ascii="Berlin Sans FB" w:hAnsi="Berlin Sans FB"/>
          <w:b w:val="0"/>
          <w:color w:val="365F91" w:themeColor="accent1" w:themeShade="BF"/>
          <w:sz w:val="36"/>
          <w:u w:val="single"/>
        </w:rPr>
      </w:pPr>
      <w:r>
        <w:rPr>
          <w:rStyle w:val="Ttulodellibro"/>
          <w:rFonts w:ascii="Berlin Sans FB" w:hAnsi="Berlin Sans FB"/>
          <w:b w:val="0"/>
          <w:color w:val="365F91" w:themeColor="accent1" w:themeShade="BF"/>
          <w:sz w:val="36"/>
          <w:u w:val="single"/>
        </w:rPr>
        <w:t>Tema 4: documental desarrollo del lenguaje</w:t>
      </w:r>
    </w:p>
    <w:p w:rsidR="00DC440A" w:rsidRDefault="00DC440A">
      <w:pPr>
        <w:rPr>
          <w:rFonts w:ascii="Times New Roman" w:hAnsi="Times New Roman" w:cs="Times New Roman"/>
          <w:sz w:val="24"/>
        </w:rPr>
      </w:pPr>
    </w:p>
    <w:p w:rsidR="00177206" w:rsidRDefault="00DC440A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Una vez visto el documental en clase, hemos podido comprobar la relación que existe con el contenido del te</w:t>
      </w:r>
      <w:r w:rsidR="00E25A07">
        <w:rPr>
          <w:rFonts w:ascii="Times New Roman" w:hAnsi="Times New Roman" w:cs="Times New Roman"/>
          <w:sz w:val="24"/>
        </w:rPr>
        <w:t>ma cuatro, ya que los dos tratan</w:t>
      </w:r>
      <w:r>
        <w:rPr>
          <w:rFonts w:ascii="Times New Roman" w:hAnsi="Times New Roman" w:cs="Times New Roman"/>
          <w:sz w:val="24"/>
        </w:rPr>
        <w:t xml:space="preserve"> sobre el desarrollo de la lengua oral. </w:t>
      </w:r>
    </w:p>
    <w:p w:rsidR="0021593D" w:rsidRPr="0021593D" w:rsidRDefault="0021593D" w:rsidP="00C12F9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1593D">
        <w:rPr>
          <w:rFonts w:ascii="Times New Roman" w:hAnsi="Times New Roman" w:cs="Times New Roman"/>
          <w:color w:val="FF0000"/>
          <w:sz w:val="24"/>
        </w:rPr>
        <w:t>Encontráis la principal similitud entre lo visto en el tema 4 y el video.</w:t>
      </w:r>
    </w:p>
    <w:p w:rsidR="00DC440A" w:rsidRDefault="00DC440A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esencia del lenguaje es la comunicación humana. A lo largo de los años, el lenguaje ha ido evolucionando en nuestra especie, y cada vez a estado más relacionado con el contexto y la cultura.</w:t>
      </w:r>
    </w:p>
    <w:p w:rsidR="00C12F9D" w:rsidRDefault="00E25A07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el contenido del tema 4, vemos como el lenguaje se desarrolla en el individuo gracias a la relación que hay entre la biología y el entorno. Por ello, en el vídeo se cuestiona si el lenguaje es una capacidad que adquirimos de forma innata (educación genética), o si se produce a través de la interacción social (educación del ambiente).</w:t>
      </w:r>
    </w:p>
    <w:p w:rsidR="00E25A07" w:rsidRDefault="00C12F9D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Antiguamente, se pensaba que sólo se desarrollaba el lenguaje a través de la educación</w:t>
      </w:r>
      <w:r w:rsidR="0021593D">
        <w:rPr>
          <w:rFonts w:ascii="Times New Roman" w:hAnsi="Times New Roman" w:cs="Times New Roman"/>
          <w:sz w:val="24"/>
        </w:rPr>
        <w:t xml:space="preserve"> </w:t>
      </w:r>
      <w:r w:rsidR="0021593D" w:rsidRPr="0021593D">
        <w:rPr>
          <w:rFonts w:ascii="Times New Roman" w:hAnsi="Times New Roman" w:cs="Times New Roman"/>
          <w:color w:val="FF0000"/>
          <w:sz w:val="24"/>
        </w:rPr>
        <w:t>o imitación</w:t>
      </w:r>
      <w:r>
        <w:rPr>
          <w:rFonts w:ascii="Times New Roman" w:hAnsi="Times New Roman" w:cs="Times New Roman"/>
          <w:sz w:val="24"/>
        </w:rPr>
        <w:t>, pero mediante la investigación se llegó a la conclusión de que se adquiere por unos principios innatos (capacidad que sólo los seres humanos poseen).</w:t>
      </w:r>
    </w:p>
    <w:p w:rsidR="00C12F9D" w:rsidRDefault="00C12F9D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Desde las posturas </w:t>
      </w:r>
      <w:proofErr w:type="spellStart"/>
      <w:r>
        <w:rPr>
          <w:rFonts w:ascii="Times New Roman" w:hAnsi="Times New Roman" w:cs="Times New Roman"/>
          <w:sz w:val="24"/>
        </w:rPr>
        <w:t>innatistas</w:t>
      </w:r>
      <w:proofErr w:type="spellEnd"/>
      <w:r>
        <w:rPr>
          <w:rFonts w:ascii="Times New Roman" w:hAnsi="Times New Roman" w:cs="Times New Roman"/>
          <w:sz w:val="24"/>
        </w:rPr>
        <w:t xml:space="preserve"> (Chomsky) que hemos estudiado, vemos como la facultad del lenguaje está biológicamente determinada en la especie humana</w:t>
      </w:r>
      <w:r w:rsidR="00551BDF">
        <w:rPr>
          <w:rFonts w:ascii="Times New Roman" w:hAnsi="Times New Roman" w:cs="Times New Roman"/>
          <w:sz w:val="24"/>
        </w:rPr>
        <w:t>. Pero</w:t>
      </w:r>
      <w:r w:rsidR="00583AA1">
        <w:rPr>
          <w:rFonts w:ascii="Times New Roman" w:hAnsi="Times New Roman" w:cs="Times New Roman"/>
          <w:sz w:val="24"/>
        </w:rPr>
        <w:t>,</w:t>
      </w:r>
      <w:r w:rsidR="00551BDF">
        <w:rPr>
          <w:rFonts w:ascii="Times New Roman" w:hAnsi="Times New Roman" w:cs="Times New Roman"/>
          <w:sz w:val="24"/>
        </w:rPr>
        <w:t xml:space="preserve"> aunque disponemos de una capacidad neurológica especial, no nos garantiza la adquisición del lenguaje.</w:t>
      </w:r>
    </w:p>
    <w:p w:rsidR="00583AA1" w:rsidRDefault="00735EE8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mecanismos de adquisición del lenguaje se consideran que están relacionad</w:t>
      </w:r>
      <w:r w:rsidR="0021593D">
        <w:rPr>
          <w:rFonts w:ascii="Times New Roman" w:hAnsi="Times New Roman" w:cs="Times New Roman"/>
          <w:sz w:val="24"/>
        </w:rPr>
        <w:t>os</w:t>
      </w:r>
      <w:r>
        <w:rPr>
          <w:rFonts w:ascii="Times New Roman" w:hAnsi="Times New Roman" w:cs="Times New Roman"/>
          <w:sz w:val="24"/>
        </w:rPr>
        <w:t xml:space="preserve"> con estructuras neurológicas en el cerebro. Estos mecanismos hacen posible que los niños aprendan cualquier lengua en cualquier parte.</w:t>
      </w:r>
    </w:p>
    <w:p w:rsidR="00E20FEB" w:rsidRDefault="00735EE8" w:rsidP="00C12F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la adquisición del lenguaje </w:t>
      </w:r>
      <w:r w:rsidR="00B63F38">
        <w:rPr>
          <w:rFonts w:ascii="Times New Roman" w:hAnsi="Times New Roman" w:cs="Times New Roman"/>
          <w:sz w:val="24"/>
        </w:rPr>
        <w:t xml:space="preserve">son importantes </w:t>
      </w:r>
      <w:r>
        <w:rPr>
          <w:rFonts w:ascii="Times New Roman" w:hAnsi="Times New Roman" w:cs="Times New Roman"/>
          <w:sz w:val="24"/>
        </w:rPr>
        <w:t xml:space="preserve">las relaciones sociales. Los padres, interactuando con sus hijos, </w:t>
      </w:r>
      <w:r w:rsidR="00B63F38">
        <w:rPr>
          <w:rFonts w:ascii="Times New Roman" w:hAnsi="Times New Roman" w:cs="Times New Roman"/>
          <w:sz w:val="24"/>
        </w:rPr>
        <w:t>desempeñan</w:t>
      </w:r>
      <w:r>
        <w:rPr>
          <w:rFonts w:ascii="Times New Roman" w:hAnsi="Times New Roman" w:cs="Times New Roman"/>
          <w:sz w:val="24"/>
        </w:rPr>
        <w:t xml:space="preserve"> un papel principal en el desarrollo del lenguaje de </w:t>
      </w:r>
      <w:r w:rsidR="00B63F38">
        <w:rPr>
          <w:rFonts w:ascii="Times New Roman" w:hAnsi="Times New Roman" w:cs="Times New Roman"/>
          <w:sz w:val="24"/>
        </w:rPr>
        <w:t>estos.</w:t>
      </w:r>
      <w:r w:rsidR="00E20FEB">
        <w:rPr>
          <w:rFonts w:ascii="Times New Roman" w:hAnsi="Times New Roman" w:cs="Times New Roman"/>
          <w:sz w:val="24"/>
        </w:rPr>
        <w:t xml:space="preserve"> Varias investigaciones han demostrado, que los niños no aprenden de lo que ven, sino que es necesario interactuar con ellos.</w:t>
      </w:r>
    </w:p>
    <w:p w:rsidR="00C12F9D" w:rsidRDefault="00E20FEB" w:rsidP="00937A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En conclusión, la adquisición del lenguaje está determinada tanto biológica como ambientalmente; los seres humanos tenemos de forma innata la facultad del lenguaje, pero necesitamos de estimulación externa para poder desarrollarlo.</w:t>
      </w:r>
      <w:bookmarkStart w:id="0" w:name="_GoBack"/>
      <w:bookmarkEnd w:id="0"/>
    </w:p>
    <w:p w:rsidR="0021593D" w:rsidRPr="0021593D" w:rsidRDefault="0021593D" w:rsidP="00937A0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21593D">
        <w:rPr>
          <w:rFonts w:ascii="Times New Roman" w:hAnsi="Times New Roman" w:cs="Times New Roman"/>
          <w:color w:val="FF0000"/>
          <w:sz w:val="24"/>
        </w:rPr>
        <w:t>Bien organizado el ensayo con introducción, desarrollo y conclusión. Habéis captado las ideas principales y las habéis relacionado bien con el tema 4.</w:t>
      </w:r>
    </w:p>
    <w:sectPr w:rsidR="0021593D" w:rsidRPr="0021593D" w:rsidSect="0002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40A"/>
    <w:rsid w:val="00025252"/>
    <w:rsid w:val="00177206"/>
    <w:rsid w:val="0021593D"/>
    <w:rsid w:val="00446AB2"/>
    <w:rsid w:val="00551BDF"/>
    <w:rsid w:val="00583AA1"/>
    <w:rsid w:val="00735EE8"/>
    <w:rsid w:val="00937A03"/>
    <w:rsid w:val="00B63F38"/>
    <w:rsid w:val="00C12F9D"/>
    <w:rsid w:val="00DC440A"/>
    <w:rsid w:val="00E20FEB"/>
    <w:rsid w:val="00E2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DC440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DC440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Uriarte Mercader Clara</dc:creator>
  <cp:lastModifiedBy>UAH</cp:lastModifiedBy>
  <cp:revision>8</cp:revision>
  <dcterms:created xsi:type="dcterms:W3CDTF">2014-03-04T09:25:00Z</dcterms:created>
  <dcterms:modified xsi:type="dcterms:W3CDTF">2014-03-10T10:51:00Z</dcterms:modified>
</cp:coreProperties>
</file>